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0E" w:rsidRDefault="00E0760E" w:rsidP="00E0760E">
      <w:pPr>
        <w:tabs>
          <w:tab w:val="left" w:pos="1620"/>
        </w:tabs>
        <w:spacing w:after="0" w:line="36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0CA428E9" wp14:editId="10C222C0">
            <wp:extent cx="1176020" cy="611505"/>
            <wp:effectExtent l="0" t="0" r="5080" b="0"/>
            <wp:docPr id="1" name="Imagem 1" descr="http://www.logotipo.pt/blog/wp-content/uploads/2014/09/por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logotipo.pt/blog/wp-content/uploads/2014/09/por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760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0E" w:rsidRDefault="00E0760E" w:rsidP="00E0760E">
      <w:pPr>
        <w:spacing w:after="0" w:line="360" w:lineRule="auto"/>
        <w:jc w:val="both"/>
        <w:rPr>
          <w:rFonts w:ascii="Times New Roman" w:eastAsia="Times New Roman" w:hAnsi="Times New Roman" w:cs="Arial"/>
          <w:b/>
          <w:sz w:val="20"/>
          <w:szCs w:val="20"/>
        </w:rPr>
      </w:pPr>
    </w:p>
    <w:p w:rsidR="00E0760E" w:rsidRDefault="00E0760E" w:rsidP="00E0760E">
      <w:pPr>
        <w:spacing w:after="0" w:line="360" w:lineRule="auto"/>
        <w:jc w:val="both"/>
        <w:rPr>
          <w:rFonts w:ascii="Times New Roman" w:eastAsia="Times New Roman" w:hAnsi="Times New Roman" w:cs="Arial"/>
          <w:b/>
          <w:sz w:val="20"/>
          <w:szCs w:val="20"/>
        </w:rPr>
      </w:pPr>
    </w:p>
    <w:p w:rsidR="00E0760E" w:rsidRPr="000F1199" w:rsidRDefault="00E0760E" w:rsidP="00E0760E">
      <w:pPr>
        <w:spacing w:after="0" w:line="360" w:lineRule="auto"/>
        <w:jc w:val="both"/>
        <w:rPr>
          <w:rFonts w:ascii="Times New Roman" w:eastAsia="Times New Roman" w:hAnsi="Times New Roman" w:cs="Arial"/>
          <w:b/>
          <w:sz w:val="20"/>
          <w:szCs w:val="20"/>
        </w:rPr>
      </w:pPr>
    </w:p>
    <w:p w:rsidR="00E0760E" w:rsidRPr="000F1199" w:rsidRDefault="00E0760E" w:rsidP="00E0760E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i/>
          <w:sz w:val="20"/>
          <w:szCs w:val="20"/>
        </w:rPr>
      </w:pPr>
      <w:r w:rsidRPr="000F1199">
        <w:rPr>
          <w:rFonts w:ascii="Times New Roman" w:eastAsia="Times New Roman" w:hAnsi="Times New Roman" w:cs="Arial"/>
          <w:b/>
          <w:sz w:val="20"/>
          <w:szCs w:val="20"/>
        </w:rPr>
        <w:t xml:space="preserve">CONCURSO DE </w:t>
      </w:r>
      <w:r>
        <w:rPr>
          <w:rFonts w:ascii="Times New Roman" w:eastAsia="Times New Roman" w:hAnsi="Times New Roman" w:cs="Arial"/>
          <w:b/>
          <w:i/>
          <w:sz w:val="20"/>
          <w:szCs w:val="20"/>
        </w:rPr>
        <w:t>PRESÉPIOS – 2017</w:t>
      </w:r>
    </w:p>
    <w:p w:rsidR="00E0760E" w:rsidRPr="000F1199" w:rsidRDefault="00E0760E" w:rsidP="00E0760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F1199">
        <w:rPr>
          <w:rFonts w:ascii="Arial" w:eastAsia="Times New Roman" w:hAnsi="Arial" w:cs="Arial"/>
          <w:b/>
          <w:sz w:val="20"/>
          <w:szCs w:val="20"/>
        </w:rPr>
        <w:t>FICHA DE INSCRIÇÃO</w:t>
      </w:r>
    </w:p>
    <w:p w:rsidR="00E0760E" w:rsidRPr="000F1199" w:rsidRDefault="00E0760E" w:rsidP="00E0760E">
      <w:pPr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0"/>
        <w:gridCol w:w="3544"/>
        <w:gridCol w:w="142"/>
        <w:gridCol w:w="5670"/>
      </w:tblGrid>
      <w:tr w:rsidR="00E0760E" w:rsidRPr="000F1199" w:rsidTr="007013B6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FICHA DE INSCRIÇÃO</w:t>
            </w:r>
          </w:p>
        </w:tc>
      </w:tr>
      <w:tr w:rsidR="00E0760E" w:rsidRPr="000F1199" w:rsidTr="007013B6">
        <w:tc>
          <w:tcPr>
            <w:tcW w:w="9606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c>
          <w:tcPr>
            <w:tcW w:w="3936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1. N.º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56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c>
          <w:tcPr>
            <w:tcW w:w="9606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2. Identificação do Concorrente</w:t>
            </w: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Nome completo do Concorrente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(b) (c)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ii</w:t>
            </w:r>
            <w:proofErr w:type="spellEnd"/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Idade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(d)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iii</w:t>
            </w:r>
            <w:proofErr w:type="spellEnd"/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. Filiação/ Encarregado de Educação</w:t>
            </w:r>
            <w:r w:rsidRPr="000F1199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(d)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iv</w:t>
            </w:r>
            <w:proofErr w:type="spellEnd"/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Identificação da Equipa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(e)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Local de instalação do </w:t>
            </w:r>
            <w:r w:rsidRPr="000F119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Presépio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vi</w:t>
            </w:r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Código Postal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vii</w:t>
            </w:r>
            <w:proofErr w:type="spellEnd"/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Telefone/ Telemóvel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viii</w:t>
            </w:r>
            <w:proofErr w:type="spellEnd"/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Endereço eletrónico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c>
          <w:tcPr>
            <w:tcW w:w="9606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3. Identificação do </w:t>
            </w:r>
            <w:r w:rsidRPr="000F119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Presépio</w:t>
            </w: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Local de exibição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(b)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ii</w:t>
            </w:r>
            <w:proofErr w:type="spellEnd"/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Morada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(d)</w:t>
            </w:r>
          </w:p>
        </w:tc>
        <w:tc>
          <w:tcPr>
            <w:tcW w:w="56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c>
          <w:tcPr>
            <w:tcW w:w="9606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c>
          <w:tcPr>
            <w:tcW w:w="9606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4. Categorias </w:t>
            </w:r>
            <w:r w:rsidRPr="000F119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Classe I: </w:t>
            </w:r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&lt; =</w:t>
            </w:r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15 anos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ii</w:t>
            </w:r>
            <w:proofErr w:type="spellEnd"/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. Classe II</w:t>
            </w:r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: &gt;</w:t>
            </w:r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15 anos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760E" w:rsidRPr="000F1199" w:rsidTr="007013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iii</w:t>
            </w:r>
            <w:proofErr w:type="spellEnd"/>
            <w:proofErr w:type="gramEnd"/>
            <w:r w:rsidRPr="000F1199">
              <w:rPr>
                <w:rFonts w:ascii="Arial" w:eastAsia="Times New Roman" w:hAnsi="Arial" w:cs="Arial"/>
                <w:b/>
                <w:sz w:val="18"/>
                <w:szCs w:val="18"/>
              </w:rPr>
              <w:t>. Classe III: necessidades especiais</w:t>
            </w:r>
          </w:p>
        </w:tc>
        <w:tc>
          <w:tcPr>
            <w:tcW w:w="58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0760E" w:rsidRPr="000F1199" w:rsidRDefault="00E0760E" w:rsidP="007013B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E0760E" w:rsidRPr="000F1199" w:rsidRDefault="00E0760E" w:rsidP="00E0760E">
      <w:pPr>
        <w:spacing w:after="0" w:line="360" w:lineRule="auto"/>
        <w:jc w:val="both"/>
        <w:rPr>
          <w:rFonts w:ascii="Times New Roman" w:eastAsia="Times New Roman" w:hAnsi="Times New Roman" w:cs="Arial"/>
          <w:sz w:val="10"/>
          <w:szCs w:val="10"/>
        </w:rPr>
      </w:pPr>
    </w:p>
    <w:p w:rsidR="00E0760E" w:rsidRPr="000F1199" w:rsidRDefault="00E0760E" w:rsidP="00E0760E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vertAlign w:val="superscript"/>
        </w:rPr>
      </w:pPr>
      <w:r w:rsidRPr="000F1199">
        <w:rPr>
          <w:rFonts w:ascii="Arial" w:eastAsia="Times New Roman" w:hAnsi="Arial" w:cs="Arial"/>
          <w:sz w:val="18"/>
          <w:szCs w:val="18"/>
          <w:vertAlign w:val="superscript"/>
        </w:rPr>
        <w:t xml:space="preserve">(a) </w:t>
      </w:r>
      <w:proofErr w:type="gramStart"/>
      <w:r w:rsidRPr="000F1199">
        <w:rPr>
          <w:rFonts w:ascii="Arial" w:eastAsia="Times New Roman" w:hAnsi="Arial" w:cs="Arial"/>
          <w:sz w:val="18"/>
          <w:szCs w:val="18"/>
          <w:vertAlign w:val="superscript"/>
        </w:rPr>
        <w:t>a</w:t>
      </w:r>
      <w:proofErr w:type="gramEnd"/>
      <w:r w:rsidRPr="000F1199">
        <w:rPr>
          <w:rFonts w:ascii="Arial" w:eastAsia="Times New Roman" w:hAnsi="Arial" w:cs="Arial"/>
          <w:sz w:val="18"/>
          <w:szCs w:val="18"/>
          <w:vertAlign w:val="superscript"/>
        </w:rPr>
        <w:t xml:space="preserve"> preencher pelos serviços.</w:t>
      </w:r>
    </w:p>
    <w:p w:rsidR="00E0760E" w:rsidRPr="000F1199" w:rsidRDefault="00E0760E" w:rsidP="00E0760E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vertAlign w:val="superscript"/>
        </w:rPr>
      </w:pPr>
      <w:r w:rsidRPr="000F1199">
        <w:rPr>
          <w:rFonts w:ascii="Arial" w:eastAsia="Times New Roman" w:hAnsi="Arial" w:cs="Arial"/>
          <w:sz w:val="18"/>
          <w:szCs w:val="18"/>
          <w:vertAlign w:val="superscript"/>
        </w:rPr>
        <w:t>(b) preenchimento obrigatório.</w:t>
      </w:r>
    </w:p>
    <w:p w:rsidR="00E0760E" w:rsidRPr="000F1199" w:rsidRDefault="00E0760E" w:rsidP="00E0760E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vertAlign w:val="superscript"/>
        </w:rPr>
      </w:pPr>
      <w:r w:rsidRPr="000F1199">
        <w:rPr>
          <w:rFonts w:ascii="Arial" w:eastAsia="Times New Roman" w:hAnsi="Arial" w:cs="Arial"/>
          <w:sz w:val="18"/>
          <w:szCs w:val="18"/>
          <w:vertAlign w:val="superscript"/>
        </w:rPr>
        <w:t>(c) em caso de pessoa coletiva indicar-se-á a Denominação completa da Entidade.</w:t>
      </w:r>
    </w:p>
    <w:p w:rsidR="00E0760E" w:rsidRPr="000F1199" w:rsidRDefault="00E0760E" w:rsidP="00E0760E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vertAlign w:val="superscript"/>
        </w:rPr>
      </w:pPr>
      <w:r w:rsidRPr="000F1199">
        <w:rPr>
          <w:rFonts w:ascii="Arial" w:eastAsia="Times New Roman" w:hAnsi="Arial" w:cs="Arial"/>
          <w:sz w:val="18"/>
          <w:szCs w:val="18"/>
          <w:vertAlign w:val="superscript"/>
        </w:rPr>
        <w:t>(d) apenas preencher em caso de menoridade do concorrente.</w:t>
      </w:r>
    </w:p>
    <w:p w:rsidR="00E0760E" w:rsidRPr="000F1199" w:rsidRDefault="00E0760E" w:rsidP="00E0760E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vertAlign w:val="superscript"/>
        </w:rPr>
      </w:pPr>
      <w:r w:rsidRPr="000F1199">
        <w:rPr>
          <w:rFonts w:ascii="Arial" w:eastAsia="Times New Roman" w:hAnsi="Arial" w:cs="Arial"/>
          <w:sz w:val="18"/>
          <w:szCs w:val="18"/>
          <w:vertAlign w:val="superscript"/>
        </w:rPr>
        <w:t>(e) a preencher no caso de candidaturas por pessoas coletivas e até um máximo de 3 nomes.</w:t>
      </w:r>
    </w:p>
    <w:p w:rsidR="002229B7" w:rsidRDefault="002229B7"/>
    <w:p w:rsidR="00E0760E" w:rsidRDefault="00E0760E"/>
    <w:p w:rsidR="00E0760E" w:rsidRDefault="00E0760E"/>
    <w:p w:rsidR="00E0760E" w:rsidRDefault="00E0760E"/>
    <w:sectPr w:rsidR="00E07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37" w:rsidRDefault="00EC5637" w:rsidP="00E0760E">
      <w:pPr>
        <w:spacing w:after="0" w:line="240" w:lineRule="auto"/>
      </w:pPr>
      <w:r>
        <w:separator/>
      </w:r>
    </w:p>
  </w:endnote>
  <w:endnote w:type="continuationSeparator" w:id="0">
    <w:p w:rsidR="00EC5637" w:rsidRDefault="00EC5637" w:rsidP="00E0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Default="00E076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Pr="00872E80" w:rsidRDefault="00E0760E" w:rsidP="00E0760E">
    <w:pPr>
      <w:spacing w:after="0" w:line="240" w:lineRule="auto"/>
      <w:jc w:val="center"/>
      <w:rPr>
        <w:rFonts w:ascii="Arial" w:eastAsia="Times New Roman" w:hAnsi="Arial" w:cs="Arial"/>
        <w:sz w:val="17"/>
        <w:szCs w:val="17"/>
        <w:lang w:eastAsia="pt-PT"/>
      </w:rPr>
    </w:pPr>
    <w:r w:rsidRPr="00872E80">
      <w:rPr>
        <w:rFonts w:ascii="Arial" w:eastAsia="Times New Roman" w:hAnsi="Arial" w:cs="Arial"/>
        <w:sz w:val="17"/>
        <w:szCs w:val="17"/>
        <w:lang w:eastAsia="pt-PT"/>
      </w:rPr>
      <w:t>________________________________________________________________________________________</w:t>
    </w:r>
  </w:p>
  <w:p w:rsidR="00E0760E" w:rsidRPr="00E0760E" w:rsidRDefault="00E0760E" w:rsidP="00E0760E">
    <w:pPr>
      <w:spacing w:after="0" w:line="240" w:lineRule="auto"/>
      <w:jc w:val="center"/>
      <w:rPr>
        <w:rFonts w:eastAsia="Times New Roman" w:cs="Arial"/>
        <w:sz w:val="18"/>
        <w:szCs w:val="17"/>
        <w:lang w:eastAsia="pt-PT"/>
      </w:rPr>
    </w:pPr>
    <w:r w:rsidRPr="00E0760E">
      <w:rPr>
        <w:rFonts w:eastAsia="Times New Roman" w:cs="Arial"/>
        <w:sz w:val="18"/>
        <w:szCs w:val="17"/>
        <w:lang w:eastAsia="pt-PT"/>
      </w:rPr>
      <w:t>DIVISÃO MUNICIPAL DE MUSEUS E PATRIMÓNIO CULTURAL</w:t>
    </w:r>
  </w:p>
  <w:p w:rsidR="00E0760E" w:rsidRPr="00E0760E" w:rsidRDefault="00E0760E" w:rsidP="00E0760E">
    <w:pPr>
      <w:spacing w:after="0" w:line="240" w:lineRule="auto"/>
      <w:jc w:val="center"/>
      <w:rPr>
        <w:rFonts w:eastAsia="Times New Roman" w:cs="Arial"/>
        <w:sz w:val="18"/>
        <w:szCs w:val="17"/>
        <w:lang w:eastAsia="pt-PT"/>
      </w:rPr>
    </w:pPr>
    <w:r w:rsidRPr="00E0760E">
      <w:rPr>
        <w:rFonts w:eastAsia="Times New Roman" w:cs="Arial"/>
        <w:sz w:val="18"/>
        <w:szCs w:val="17"/>
        <w:lang w:eastAsia="pt-PT"/>
      </w:rPr>
      <w:t>Rua de Entre Quintas, 219</w:t>
    </w:r>
    <w:r w:rsidR="00042B52">
      <w:rPr>
        <w:rFonts w:eastAsia="Times New Roman" w:cs="Arial"/>
        <w:sz w:val="18"/>
        <w:szCs w:val="17"/>
        <w:lang w:eastAsia="pt-PT"/>
      </w:rPr>
      <w:t xml:space="preserve"> </w:t>
    </w:r>
    <w:r w:rsidR="00042B52">
      <w:rPr>
        <w:rFonts w:eastAsia="Times New Roman" w:cs="Arial"/>
        <w:sz w:val="18"/>
        <w:szCs w:val="17"/>
        <w:lang w:eastAsia="pt-PT"/>
      </w:rPr>
      <w:t>I</w:t>
    </w:r>
    <w:bookmarkStart w:id="0" w:name="_GoBack"/>
    <w:bookmarkEnd w:id="0"/>
    <w:r w:rsidRPr="00E0760E">
      <w:rPr>
        <w:rFonts w:eastAsia="Times New Roman" w:cs="Arial"/>
        <w:sz w:val="18"/>
        <w:szCs w:val="17"/>
        <w:lang w:eastAsia="pt-PT"/>
      </w:rPr>
      <w:t xml:space="preserve"> 4050-240 PORTO | +351</w:t>
    </w:r>
    <w:r>
      <w:rPr>
        <w:rFonts w:eastAsia="Times New Roman" w:cs="Arial"/>
        <w:sz w:val="18"/>
        <w:szCs w:val="17"/>
        <w:lang w:eastAsia="pt-PT"/>
      </w:rPr>
      <w:t xml:space="preserve"> 226 057 000 | dmmpc@cm-porto.pt</w:t>
    </w:r>
  </w:p>
  <w:p w:rsidR="00E0760E" w:rsidRDefault="00E076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Default="00E076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37" w:rsidRDefault="00EC5637" w:rsidP="00E0760E">
      <w:pPr>
        <w:spacing w:after="0" w:line="240" w:lineRule="auto"/>
      </w:pPr>
      <w:r>
        <w:separator/>
      </w:r>
    </w:p>
  </w:footnote>
  <w:footnote w:type="continuationSeparator" w:id="0">
    <w:p w:rsidR="00EC5637" w:rsidRDefault="00EC5637" w:rsidP="00E0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Default="00E076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Default="00E0760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Default="00E076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0E"/>
    <w:rsid w:val="00042B52"/>
    <w:rsid w:val="002229B7"/>
    <w:rsid w:val="004B7C77"/>
    <w:rsid w:val="00E0760E"/>
    <w:rsid w:val="00E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059F4-3632-460A-B661-1FCB227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0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07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760E"/>
  </w:style>
  <w:style w:type="paragraph" w:styleId="Rodap">
    <w:name w:val="footer"/>
    <w:basedOn w:val="Normal"/>
    <w:link w:val="RodapCarter"/>
    <w:uiPriority w:val="99"/>
    <w:unhideWhenUsed/>
    <w:rsid w:val="00E07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EAE4-633A-415E-B09C-0B7B677E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do Porto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Maria Ribeiro da Silva Tavares</dc:creator>
  <cp:keywords/>
  <dc:description/>
  <cp:lastModifiedBy>Elisa Maria Ribeiro da Silva Tavares</cp:lastModifiedBy>
  <cp:revision>2</cp:revision>
  <dcterms:created xsi:type="dcterms:W3CDTF">2017-10-20T14:01:00Z</dcterms:created>
  <dcterms:modified xsi:type="dcterms:W3CDTF">2017-10-20T14:01:00Z</dcterms:modified>
</cp:coreProperties>
</file>